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612" w:rsidRDefault="00780612" w:rsidP="0078061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64813" w:rsidRDefault="00164813"/>
    <w:p w:rsidR="00164813" w:rsidRDefault="00164813"/>
    <w:p w:rsidR="002D59D6" w:rsidRDefault="00164813">
      <w:r w:rsidRPr="00E4001B">
        <w:rPr>
          <w:noProof/>
          <w:lang w:eastAsia="ru-RU"/>
        </w:rPr>
        <w:drawing>
          <wp:inline distT="0" distB="0" distL="0" distR="0" wp14:anchorId="70282934" wp14:editId="4FC191D2">
            <wp:extent cx="5940425" cy="1051373"/>
            <wp:effectExtent l="0" t="0" r="3175" b="0"/>
            <wp:docPr id="1" name="Рисунок 1" descr="http://dod-piligrim.ru/wp-content/uploads/otsen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od-piligrim.ru/wp-content/uploads/otsen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13" w:rsidRDefault="00164813"/>
    <w:p w:rsidR="00580177" w:rsidRDefault="00580177" w:rsidP="002B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0177" w:rsidRPr="00580177" w:rsidRDefault="00580177" w:rsidP="002B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177">
        <w:rPr>
          <w:rFonts w:ascii="Times New Roman" w:hAnsi="Times New Roman" w:cs="Times New Roman"/>
          <w:sz w:val="26"/>
          <w:szCs w:val="26"/>
        </w:rPr>
        <w:t>В рамках исполнения статьи 95.2. «Независимая оценка качества условий осуществления образовательной деятельности организациями, осуществляющими образовательную деятельность» Федерального закона от 29.12.2012 № 273-ФЗ «Об образовании в Российской Федерации» с 02.03.2026 по 02.04.2026 дошкольные образовательные учреждения, подведомственные МУ «Управление общего и дошкольного образования Администрации города Норильска, подлежат независимой оценке качества условий осуществления образовательной деятельности.</w:t>
      </w:r>
    </w:p>
    <w:p w:rsidR="002B4DAD" w:rsidRDefault="002B4DAD" w:rsidP="005801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B4DAD" w:rsidRDefault="002B4DAD" w:rsidP="002B4DA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DAD">
        <w:rPr>
          <w:rFonts w:ascii="Times New Roman" w:hAnsi="Times New Roman" w:cs="Times New Roman"/>
          <w:sz w:val="26"/>
          <w:szCs w:val="26"/>
        </w:rPr>
        <w:t>Анкетирование родителей (законных представителей) воспитанников дошкольных образовательных учреждений пройдет через официальный сайт Управления (http:/</w:t>
      </w:r>
      <w:r>
        <w:rPr>
          <w:rFonts w:ascii="Times New Roman" w:hAnsi="Times New Roman" w:cs="Times New Roman"/>
          <w:sz w:val="26"/>
          <w:szCs w:val="26"/>
        </w:rPr>
        <w:t>/норильск-обр.рф/) в период с 02.03</w:t>
      </w:r>
      <w:r w:rsidRPr="002B4D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2026 по 27.03.2026.</w:t>
      </w:r>
    </w:p>
    <w:p w:rsidR="00580177" w:rsidRPr="002B4DAD" w:rsidRDefault="00580177" w:rsidP="002B4DA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участия в опросе просим Вас отсканировать </w:t>
      </w:r>
      <w:r w:rsidRPr="00580177">
        <w:rPr>
          <w:rFonts w:ascii="Times New Roman" w:hAnsi="Times New Roman" w:cs="Times New Roman"/>
          <w:sz w:val="26"/>
          <w:szCs w:val="26"/>
        </w:rPr>
        <w:t>QR-код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2B4DAD" w:rsidRPr="002B4DAD" w:rsidRDefault="002B4DAD" w:rsidP="002B4DAD">
      <w:pPr>
        <w:jc w:val="center"/>
        <w:rPr>
          <w:rFonts w:ascii="Times New Roman" w:hAnsi="Times New Roman" w:cs="Times New Roman"/>
          <w:sz w:val="26"/>
          <w:szCs w:val="26"/>
        </w:rPr>
      </w:pPr>
      <w:r w:rsidRPr="002B4DAD">
        <w:rPr>
          <w:rFonts w:ascii="Times New Roman" w:hAnsi="Times New Roman" w:cs="Times New Roman"/>
          <w:sz w:val="26"/>
          <w:szCs w:val="2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5" o:title=""/>
          </v:shape>
          <o:OLEObject Type="Embed" ProgID="FoxitReader.Document" ShapeID="_x0000_i1025" DrawAspect="Content" ObjectID="_1833959404" r:id="rId6"/>
        </w:object>
      </w:r>
    </w:p>
    <w:sectPr w:rsidR="002B4DAD" w:rsidRPr="002B4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CA"/>
    <w:rsid w:val="00164813"/>
    <w:rsid w:val="002707C7"/>
    <w:rsid w:val="002B4DAD"/>
    <w:rsid w:val="002D59D6"/>
    <w:rsid w:val="004862CA"/>
    <w:rsid w:val="00580177"/>
    <w:rsid w:val="00780612"/>
    <w:rsid w:val="00E5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3E38"/>
  <w15:chartTrackingRefBased/>
  <w15:docId w15:val="{6ED7B53C-DF62-4F54-94C4-A7D079CC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Разводовская Людмила Александровна</dc:creator>
  <cp:keywords/>
  <dc:description/>
  <cp:lastModifiedBy>Разводовская Людмила Александровна</cp:lastModifiedBy>
  <cp:revision>5</cp:revision>
  <dcterms:created xsi:type="dcterms:W3CDTF">2026-02-17T09:27:00Z</dcterms:created>
  <dcterms:modified xsi:type="dcterms:W3CDTF">2026-03-02T05:24:00Z</dcterms:modified>
</cp:coreProperties>
</file>